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89" w:rsidRPr="006D104C" w:rsidRDefault="006D104C" w:rsidP="00266599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ПРЕПОДАВАТЕЛЯ </w:t>
      </w:r>
    </w:p>
    <w:p w:rsidR="006D104C" w:rsidRPr="006D104C" w:rsidRDefault="006D104C" w:rsidP="00266599">
      <w:pPr>
        <w:spacing w:after="0" w:line="240" w:lineRule="auto"/>
        <w:ind w:left="1428"/>
        <w:jc w:val="center"/>
        <w:rPr>
          <w:rFonts w:ascii="Times New Roman" w:hAnsi="Times New Roman" w:cs="Times New Roman"/>
          <w:sz w:val="24"/>
          <w:szCs w:val="24"/>
        </w:rPr>
      </w:pPr>
    </w:p>
    <w:p w:rsidR="004E5189" w:rsidRPr="006D104C" w:rsidRDefault="006D104C" w:rsidP="00266599">
      <w:pPr>
        <w:spacing w:after="0" w:line="240" w:lineRule="auto"/>
        <w:ind w:left="14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>КАФЕДРЫ «</w:t>
      </w:r>
      <w:proofErr w:type="spellStart"/>
      <w:r w:rsidR="00A471A4">
        <w:rPr>
          <w:rFonts w:ascii="Times New Roman" w:eastAsia="Times New Roman" w:hAnsi="Times New Roman" w:cs="Times New Roman"/>
          <w:b/>
          <w:sz w:val="24"/>
          <w:szCs w:val="24"/>
        </w:rPr>
        <w:t>Плодоовощеводство</w:t>
      </w:r>
      <w:proofErr w:type="spellEnd"/>
      <w:r w:rsidR="00A471A4">
        <w:rPr>
          <w:rFonts w:ascii="Times New Roman" w:eastAsia="Times New Roman" w:hAnsi="Times New Roman" w:cs="Times New Roman"/>
          <w:b/>
          <w:sz w:val="24"/>
          <w:szCs w:val="24"/>
        </w:rPr>
        <w:t>, защита растений и карантин</w:t>
      </w:r>
      <w:r w:rsidRPr="006D104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104C" w:rsidRPr="006D104C" w:rsidRDefault="006D104C" w:rsidP="00266599">
      <w:pPr>
        <w:spacing w:after="0" w:line="240" w:lineRule="auto"/>
        <w:ind w:left="142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4" w:type="dxa"/>
        <w:tblInd w:w="279" w:type="dxa"/>
        <w:tblLayout w:type="fixed"/>
        <w:tblCellMar>
          <w:top w:w="5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1436"/>
        <w:gridCol w:w="40"/>
        <w:gridCol w:w="10"/>
        <w:gridCol w:w="2693"/>
        <w:gridCol w:w="518"/>
        <w:gridCol w:w="606"/>
        <w:gridCol w:w="719"/>
        <w:gridCol w:w="1974"/>
      </w:tblGrid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9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Личные данные преподавателя </w:t>
            </w:r>
          </w:p>
        </w:tc>
      </w:tr>
      <w:tr w:rsidR="00C157A3" w:rsidRPr="006D104C" w:rsidTr="006D104C">
        <w:trPr>
          <w:trHeight w:val="434"/>
        </w:trPr>
        <w:tc>
          <w:tcPr>
            <w:tcW w:w="3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A07928" w:rsidP="006B5E1A">
            <w:pPr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079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1895400"/>
                  <wp:effectExtent l="0" t="0" r="0" b="0"/>
                  <wp:docPr id="2" name="Рисунок 2" descr="C:\Users\student\Documents\Документы Каирова\Каирова\Фото ска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udent\Documents\Документы Каирова\Каирова\Фото ска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51" cy="1900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E5189" w:rsidRPr="006D104C" w:rsidRDefault="002E4D8F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Фамилия, Имя, Отчество</w:t>
            </w:r>
          </w:p>
          <w:p w:rsidR="004E5189" w:rsidRPr="006D104C" w:rsidRDefault="002E4D8F" w:rsidP="00266599">
            <w:pPr>
              <w:ind w:left="96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(по удостоверению личности)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1229E" w:rsidP="00266599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Кайрова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Гулшария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Нурсапаевна</w:t>
            </w:r>
            <w:proofErr w:type="spellEnd"/>
          </w:p>
        </w:tc>
      </w:tr>
      <w:tr w:rsidR="00C157A3" w:rsidRPr="006D104C" w:rsidTr="006D104C">
        <w:trPr>
          <w:trHeight w:val="273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Дата рождения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1229E" w:rsidP="00266599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13.09.1961г.</w:t>
            </w:r>
          </w:p>
        </w:tc>
      </w:tr>
      <w:tr w:rsidR="00C157A3" w:rsidRPr="006D104C" w:rsidTr="006D104C">
        <w:trPr>
          <w:trHeight w:val="248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Пол (муж./жен.)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1229E" w:rsidP="00266599">
            <w:pPr>
              <w:ind w:left="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жен.</w:t>
            </w:r>
          </w:p>
        </w:tc>
      </w:tr>
      <w:tr w:rsidR="00C157A3" w:rsidRPr="006D104C" w:rsidTr="006D104C">
        <w:trPr>
          <w:trHeight w:val="366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Национальность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1229E" w:rsidP="00266599">
            <w:pPr>
              <w:ind w:left="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казашка</w:t>
            </w:r>
          </w:p>
        </w:tc>
      </w:tr>
      <w:tr w:rsidR="00C157A3" w:rsidRPr="006D104C" w:rsidTr="006D104C">
        <w:trPr>
          <w:trHeight w:val="414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Гражданство</w:t>
            </w:r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4E5189" w:rsidRPr="006D104C" w:rsidRDefault="0021229E" w:rsidP="00266599">
            <w:pPr>
              <w:ind w:left="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Казахстан</w:t>
            </w:r>
          </w:p>
        </w:tc>
      </w:tr>
      <w:tr w:rsidR="00C157A3" w:rsidRPr="006D104C" w:rsidTr="006D104C">
        <w:trPr>
          <w:trHeight w:val="701"/>
        </w:trPr>
        <w:tc>
          <w:tcPr>
            <w:tcW w:w="35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bottom"/>
          </w:tcPr>
          <w:p w:rsidR="004A6DB3" w:rsidRPr="006D104C" w:rsidRDefault="002E4D8F" w:rsidP="00266599">
            <w:pPr>
              <w:ind w:left="-11" w:right="112" w:firstLine="187"/>
              <w:jc w:val="center"/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Мобильный телефон,</w:t>
            </w:r>
          </w:p>
          <w:p w:rsidR="004E5189" w:rsidRPr="006D104C" w:rsidRDefault="002E4D8F" w:rsidP="00266599">
            <w:pPr>
              <w:ind w:left="-11" w:right="112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E-</w:t>
            </w:r>
            <w:proofErr w:type="spellStart"/>
            <w:r w:rsidRPr="006D104C">
              <w:rPr>
                <w:rFonts w:ascii="Times New Roman" w:hAnsi="Times New Roman" w:cs="Times New Roman"/>
                <w:b/>
                <w:i/>
                <w:color w:val="40315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F43CE4" w:rsidRPr="006D104C" w:rsidRDefault="0021229E" w:rsidP="00266599">
            <w:pPr>
              <w:ind w:left="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8 702 273 94 88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Образование </w:t>
            </w:r>
          </w:p>
        </w:tc>
      </w:tr>
      <w:tr w:rsidR="004E5189" w:rsidRPr="006D104C" w:rsidTr="006D104C">
        <w:trPr>
          <w:trHeight w:val="22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учебное заведение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189" w:rsidRPr="006D104C" w:rsidRDefault="004E5189" w:rsidP="00266599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6D104C">
        <w:trPr>
          <w:trHeight w:val="119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наименование</w:t>
            </w:r>
            <w:r w:rsidRPr="006D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1229E" w:rsidP="00266599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 ордена трудового красного знамени сельскохозяйственный институт</w:t>
            </w:r>
          </w:p>
        </w:tc>
      </w:tr>
      <w:tr w:rsidR="004E5189" w:rsidRPr="006D104C" w:rsidTr="006D104C">
        <w:trPr>
          <w:trHeight w:val="165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б) страна, город</w:t>
            </w:r>
            <w:r w:rsidRPr="006D1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1229E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Казахстан, Алматы</w:t>
            </w:r>
          </w:p>
        </w:tc>
      </w:tr>
      <w:tr w:rsidR="004E5189" w:rsidRPr="006D104C" w:rsidTr="006D104C">
        <w:trPr>
          <w:trHeight w:val="21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год поступления и окончания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D020F1" w:rsidRDefault="0021229E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D02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-1983</w:t>
            </w:r>
            <w:r w:rsidR="00D020F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02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4E5189" w:rsidRPr="006D104C" w:rsidTr="006D104C">
        <w:trPr>
          <w:trHeight w:val="51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квалификация, полученная по окончанию учебного заведения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1229E" w:rsidP="00266599">
            <w:pPr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агроном по защите растений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Ученая степень и звание (на сегодняшний день) </w:t>
            </w:r>
          </w:p>
        </w:tc>
      </w:tr>
      <w:tr w:rsidR="004E5189" w:rsidRPr="006D104C" w:rsidTr="006D104C">
        <w:trPr>
          <w:trHeight w:val="203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74513D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сельскохозяйственных наук</w:t>
            </w:r>
          </w:p>
        </w:tc>
      </w:tr>
      <w:tr w:rsidR="004E5189" w:rsidRPr="006D104C" w:rsidTr="006D104C">
        <w:trPr>
          <w:trHeight w:val="106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диссертации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74513D" w:rsidRDefault="0074513D" w:rsidP="0026659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3D">
              <w:rPr>
                <w:rFonts w:ascii="Times New Roman" w:hAnsi="Times New Roman" w:cs="Times New Roman"/>
                <w:sz w:val="24"/>
                <w:szCs w:val="24"/>
              </w:rPr>
              <w:t>Мучнистая роса яблони в условиях юго-востока Казахстана и усовершенство</w:t>
            </w:r>
            <w:r w:rsidRPr="0074513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вание мер защиты от болезни</w:t>
            </w:r>
          </w:p>
        </w:tc>
      </w:tr>
      <w:tr w:rsidR="004E5189" w:rsidRPr="006D104C" w:rsidTr="006D104C">
        <w:trPr>
          <w:trHeight w:val="31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0E11A6" w:rsidP="00266599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хозяйство, плодоводство</w:t>
            </w:r>
          </w:p>
        </w:tc>
      </w:tr>
      <w:tr w:rsidR="004E5189" w:rsidRPr="006D104C" w:rsidTr="006D104C">
        <w:trPr>
          <w:trHeight w:val="312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Шифр научной специальности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9C7502" w:rsidP="0026659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06.01.11</w:t>
            </w:r>
          </w:p>
        </w:tc>
      </w:tr>
      <w:tr w:rsidR="004E5189" w:rsidRPr="006D104C" w:rsidTr="006D104C">
        <w:trPr>
          <w:trHeight w:val="310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специальности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0E11A6" w:rsidP="00266599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растений</w:t>
            </w:r>
            <w:r w:rsidR="0073407C">
              <w:rPr>
                <w:rFonts w:ascii="Times New Roman" w:hAnsi="Times New Roman" w:cs="Times New Roman"/>
                <w:sz w:val="24"/>
                <w:szCs w:val="24"/>
              </w:rPr>
              <w:t xml:space="preserve"> от вредителей и болезней</w:t>
            </w:r>
          </w:p>
        </w:tc>
      </w:tr>
      <w:tr w:rsidR="004E5189" w:rsidRPr="006D104C" w:rsidTr="006D104C">
        <w:trPr>
          <w:trHeight w:val="152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защиты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0E11A6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год</w:t>
            </w:r>
            <w:r w:rsidR="0073407C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</w:tr>
      <w:tr w:rsidR="004E5189" w:rsidRPr="006D104C" w:rsidTr="006D104C">
        <w:trPr>
          <w:trHeight w:val="185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диссертации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0E11A6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E5189" w:rsidRPr="006D104C" w:rsidTr="006D104C">
        <w:trPr>
          <w:trHeight w:val="216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A471A4" w:rsidP="00266599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Академик</w:t>
            </w:r>
            <w:r w:rsidR="000E1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07C">
              <w:rPr>
                <w:rFonts w:ascii="Times New Roman" w:hAnsi="Times New Roman" w:cs="Times New Roman"/>
                <w:sz w:val="24"/>
                <w:szCs w:val="24"/>
              </w:rPr>
              <w:t>НАА</w:t>
            </w:r>
            <w:r w:rsidR="000E11A6">
              <w:rPr>
                <w:rFonts w:ascii="Times New Roman" w:hAnsi="Times New Roman" w:cs="Times New Roman"/>
                <w:sz w:val="24"/>
                <w:szCs w:val="24"/>
              </w:rPr>
              <w:t>Н РК</w:t>
            </w: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Место работы (на сегодняшний день) </w:t>
            </w:r>
          </w:p>
        </w:tc>
      </w:tr>
      <w:tr w:rsidR="004E5189" w:rsidRPr="006D104C" w:rsidTr="006D104C">
        <w:trPr>
          <w:trHeight w:val="263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0E11A6" w:rsidP="0026659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НАО «Казахский национальный аграрный </w:t>
            </w:r>
            <w:r w:rsidR="00A471A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</w:p>
        </w:tc>
      </w:tr>
      <w:tr w:rsidR="004E5189" w:rsidRPr="006D104C" w:rsidTr="006D104C">
        <w:trPr>
          <w:trHeight w:val="34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6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87D" w:rsidRPr="006D104C" w:rsidRDefault="00A471A4" w:rsidP="00266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Ассоциированный профессор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Научная деятельность</w:t>
            </w:r>
            <w:r w:rsidRPr="006D10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Руководитель и/или исполнитель НИР  в РК (в течение последних 3 лет)</w:t>
            </w:r>
            <w:r w:rsidRPr="006D10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4A6DB3" w:rsidRPr="006D104C" w:rsidTr="009E78FA">
        <w:trPr>
          <w:trHeight w:val="311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02" w:rsidRDefault="002E4D8F" w:rsidP="00266599">
            <w:pPr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НИР</w:t>
            </w:r>
          </w:p>
          <w:p w:rsidR="004E5189" w:rsidRPr="009C7502" w:rsidRDefault="004E5189" w:rsidP="009C75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02" w:rsidRPr="009C7502" w:rsidRDefault="002E4D8F" w:rsidP="009C7502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Default="002E4D8F" w:rsidP="00266599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Организация-исполнитель</w:t>
            </w: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7502" w:rsidRPr="009C7502" w:rsidRDefault="009C7502" w:rsidP="00266599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180" w:rsidRPr="006D104C" w:rsidTr="009E78FA">
        <w:trPr>
          <w:trHeight w:val="357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80" w:rsidRPr="009C7EAF" w:rsidRDefault="00E15ED6" w:rsidP="009C7502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1</w:t>
            </w:r>
            <w:r w:rsidR="007B63FB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 </w:t>
            </w:r>
            <w:r w:rsidR="00541F33">
              <w:rPr>
                <w:rFonts w:ascii="Times New Roman" w:eastAsia="BatangChe" w:hAnsi="Times New Roman" w:cs="Times New Roman"/>
                <w:sz w:val="24"/>
                <w:szCs w:val="24"/>
              </w:rPr>
              <w:t>Проект на грант МОН РК «</w:t>
            </w:r>
            <w:r w:rsidR="00541F33" w:rsidRPr="00541F33">
              <w:rPr>
                <w:rFonts w:ascii="Times New Roman" w:eastAsia="BatangChe" w:hAnsi="Times New Roman" w:cs="Times New Roman"/>
                <w:sz w:val="24"/>
                <w:szCs w:val="24"/>
              </w:rPr>
              <w:t>Изучение генетической устойчивости перспективных сортов и подвоев яблони к опасной болезни – бактериальному ожогу с использованием SNP- маркеров</w:t>
            </w:r>
            <w:r w:rsidR="00541F33"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  <w:r w:rsidR="00541F33" w:rsidRPr="00541F33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180" w:rsidRDefault="00541F33" w:rsidP="0026659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– 2023гг.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180" w:rsidRPr="009C7502" w:rsidRDefault="00541F33" w:rsidP="00266599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«Казахский национальный аграрный исследовательский университет»</w:t>
            </w:r>
          </w:p>
        </w:tc>
      </w:tr>
      <w:tr w:rsidR="00E15ED6" w:rsidRPr="006D104C" w:rsidTr="009E78FA">
        <w:trPr>
          <w:trHeight w:val="357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ED6" w:rsidRDefault="00E15ED6" w:rsidP="009C7502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lastRenderedPageBreak/>
              <w:t xml:space="preserve">2. Проект на грант </w:t>
            </w:r>
            <w:proofErr w:type="spellStart"/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М</w:t>
            </w:r>
            <w:r w:rsidRPr="00E15ED6">
              <w:rPr>
                <w:rFonts w:ascii="Times New Roman" w:eastAsia="BatangChe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иВО</w:t>
            </w:r>
            <w:proofErr w:type="spellEnd"/>
            <w:r w:rsidRPr="00E15ED6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РК</w:t>
            </w:r>
          </w:p>
          <w:p w:rsidR="00E15ED6" w:rsidRDefault="00E15ED6" w:rsidP="009C7502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«</w:t>
            </w:r>
            <w:r w:rsidRPr="00E15ED6">
              <w:rPr>
                <w:rFonts w:ascii="Times New Roman" w:eastAsia="BatangChe" w:hAnsi="Times New Roman" w:cs="Times New Roman"/>
                <w:sz w:val="24"/>
                <w:szCs w:val="24"/>
              </w:rPr>
              <w:t>Изучение основных болезней грецкого ореха и молекулярно-генетическое обоснование устойчивости перспективных сортов к экономически важным патогенам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D6" w:rsidRDefault="00E15ED6" w:rsidP="0026659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ED6" w:rsidRDefault="00E15ED6" w:rsidP="00266599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НАО «Казахский национальный аграрный исследовательский университет»</w:t>
            </w:r>
          </w:p>
        </w:tc>
      </w:tr>
      <w:tr w:rsidR="0073407C" w:rsidRPr="006D104C" w:rsidTr="009E78FA">
        <w:trPr>
          <w:trHeight w:val="357"/>
        </w:trPr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7C" w:rsidRDefault="0073407C" w:rsidP="009C7502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3. БП по ПЦФ МСХ РК «Создание эффективной системы управления численностью популяций каран</w:t>
            </w:r>
            <w:r w:rsidR="000B6953">
              <w:rPr>
                <w:rFonts w:ascii="Times New Roman" w:eastAsia="BatangChe" w:hAnsi="Times New Roman" w:cs="Times New Roman"/>
                <w:sz w:val="24"/>
                <w:szCs w:val="24"/>
              </w:rPr>
              <w:t>тинных вредных организмов, огра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ниченно распространенных на территории Республики Казахстан»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7C" w:rsidRDefault="00BD2009" w:rsidP="00266599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07C" w:rsidRDefault="0087608D" w:rsidP="0087608D">
            <w:pPr>
              <w:ind w:left="1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«Институт биологии и биотехнологии растений» КН МНВО РК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Научно-педагогическая деятельность </w:t>
            </w:r>
          </w:p>
        </w:tc>
      </w:tr>
      <w:tr w:rsidR="004E5189" w:rsidRPr="006D104C" w:rsidTr="006D104C">
        <w:trPr>
          <w:trHeight w:val="308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Подготовка кадров высшей квалификации </w:t>
            </w:r>
          </w:p>
        </w:tc>
      </w:tr>
      <w:tr w:rsidR="005F33DA" w:rsidRPr="006D104C" w:rsidTr="009E78FA">
        <w:trPr>
          <w:trHeight w:val="31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Степень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защиты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Шифр</w:t>
            </w:r>
            <w:r w:rsidR="0026087D"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</w:t>
            </w: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33DA" w:rsidRPr="006D104C" w:rsidTr="009E78FA">
        <w:trPr>
          <w:trHeight w:val="18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наук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A" w:rsidRPr="006D104C" w:rsidTr="009E78FA">
        <w:trPr>
          <w:trHeight w:val="309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наук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E85080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6BC" w:rsidRDefault="00C8795C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916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16BC" w:rsidRPr="006D104C" w:rsidRDefault="000916BC" w:rsidP="000916B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A75273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</w:tr>
      <w:tr w:rsidR="00A75273" w:rsidRPr="006D104C" w:rsidTr="009E78FA">
        <w:trPr>
          <w:trHeight w:val="6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3" w:rsidRPr="006D104C" w:rsidRDefault="00A75273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3" w:rsidRPr="006D104C" w:rsidRDefault="00A75273" w:rsidP="00266599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CBD" w:rsidRDefault="00A75273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787C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273" w:rsidRDefault="00787CBD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  <w:p w:rsidR="00787CBD" w:rsidRPr="006D104C" w:rsidRDefault="00787CBD" w:rsidP="00266599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3" w:rsidRDefault="00A75273" w:rsidP="00A75273">
            <w:pPr>
              <w:jc w:val="center"/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</w:tr>
      <w:tr w:rsidR="00A75273" w:rsidRPr="006D104C" w:rsidTr="009E78FA">
        <w:trPr>
          <w:trHeight w:val="49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73" w:rsidRPr="006D104C" w:rsidRDefault="00A75273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73" w:rsidRDefault="00631CB6" w:rsidP="0026659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CB6" w:rsidRDefault="00631CB6" w:rsidP="0026659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CB6" w:rsidRPr="006D104C" w:rsidRDefault="00631CB6" w:rsidP="0026659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73" w:rsidRDefault="00A75273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  <w:p w:rsidR="00A75273" w:rsidRDefault="00A75273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A75273" w:rsidRDefault="00A75273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820F02" w:rsidRDefault="00820F02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820F02" w:rsidRDefault="00820F02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3A6978" w:rsidRDefault="003A6978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3A6978" w:rsidRDefault="003A6978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  <w:p w:rsidR="003A6978" w:rsidRPr="006D104C" w:rsidRDefault="003A6978" w:rsidP="00266599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273" w:rsidRDefault="00A75273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  <w:p w:rsidR="003A6978" w:rsidRDefault="003A6978" w:rsidP="00A75273">
            <w:pPr>
              <w:jc w:val="center"/>
            </w:pPr>
            <w:r w:rsidRPr="0011140B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Сведения о количестве публикаций за последние 3 года </w:t>
            </w:r>
          </w:p>
        </w:tc>
      </w:tr>
      <w:tr w:rsidR="004E5189" w:rsidRPr="006D104C" w:rsidTr="009E78FA">
        <w:trPr>
          <w:trHeight w:val="311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публикаций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E5189" w:rsidRPr="006D104C" w:rsidTr="009E78FA">
        <w:trPr>
          <w:trHeight w:val="289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рекомендуемых журналах ККСОН МОН РК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CA5F43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5189" w:rsidRPr="006D104C" w:rsidTr="009E78FA">
        <w:trPr>
          <w:trHeight w:val="310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рейтинговых журналах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A471A4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189" w:rsidRPr="006D104C" w:rsidTr="009E78FA">
        <w:trPr>
          <w:trHeight w:val="310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CA5F43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189" w:rsidRPr="006D104C" w:rsidTr="009E78FA">
        <w:trPr>
          <w:trHeight w:val="249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учебно-методические пособия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4E5189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9E78FA">
        <w:trPr>
          <w:trHeight w:val="267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Монографии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4E5189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89" w:rsidRPr="006D104C" w:rsidTr="009E78FA">
        <w:trPr>
          <w:trHeight w:val="494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ind w:right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 и докла</w:t>
            </w:r>
            <w:r w:rsidR="0053481F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на </w:t>
            </w:r>
            <w:r w:rsidR="0055380B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481F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онференциях, симпозиумах</w:t>
            </w:r>
            <w:r w:rsidR="0026087D"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>(зарубежных, республиканских)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A471A4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189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4E5189" w:rsidRPr="006D104C" w:rsidRDefault="002E4D8F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Основные научные публикации (за последние 3 года) </w:t>
            </w:r>
          </w:p>
        </w:tc>
      </w:tr>
      <w:tr w:rsidR="005F33DA" w:rsidRPr="006D104C" w:rsidTr="009E78FA">
        <w:trPr>
          <w:trHeight w:val="51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Автор(ы)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189" w:rsidRPr="006D104C" w:rsidRDefault="002E4D8F" w:rsidP="00266599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189" w:rsidRPr="006D104C" w:rsidRDefault="002E4D8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издания, том, номер, страница</w:t>
            </w:r>
          </w:p>
        </w:tc>
      </w:tr>
      <w:tr w:rsidR="00201672" w:rsidRPr="00201672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2" w:rsidRPr="00AF0F88" w:rsidRDefault="00201672" w:rsidP="0020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Morphological characterization of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Erwinia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amilovora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coloni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III International scientific and practical conference «Society and s</w:t>
            </w:r>
            <w:r w:rsidR="0021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cience. Problems and prospects»</w:t>
            </w: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2" w:rsidRDefault="00201672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Sapakhova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Z.,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Kairova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Absatarova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Orkara</w:t>
            </w:r>
            <w:proofErr w:type="spellEnd"/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672" w:rsidRPr="00201672" w:rsidRDefault="00201672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72" w:rsidRPr="00201672" w:rsidRDefault="00201672" w:rsidP="0007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201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</w:t>
            </w:r>
            <w:r w:rsidRPr="002016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</w:t>
            </w:r>
            <w:r w:rsidRPr="00201672">
              <w:rPr>
                <w:rFonts w:ascii="Times New Roman" w:hAnsi="Times New Roman" w:cs="Times New Roman"/>
                <w:sz w:val="24"/>
                <w:szCs w:val="24"/>
              </w:rPr>
              <w:t xml:space="preserve"> 25-28, </w:t>
            </w:r>
            <w:r w:rsidR="00076577">
              <w:rPr>
                <w:rFonts w:ascii="Times New Roman" w:hAnsi="Times New Roman" w:cs="Times New Roman"/>
                <w:sz w:val="24"/>
                <w:szCs w:val="24"/>
              </w:rPr>
              <w:t xml:space="preserve">2022. </w:t>
            </w:r>
            <w:r w:rsidRPr="00201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01672">
              <w:rPr>
                <w:rFonts w:ascii="Times New Roman" w:hAnsi="Times New Roman" w:cs="Times New Roman"/>
                <w:sz w:val="24"/>
                <w:szCs w:val="24"/>
              </w:rPr>
              <w:t>. 18-22.</w:t>
            </w:r>
          </w:p>
        </w:tc>
      </w:tr>
      <w:tr w:rsidR="00C23978" w:rsidRPr="00201672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212301" w:rsidRDefault="00C23978" w:rsidP="00C23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бактериального ожога </w:t>
            </w:r>
            <w:r w:rsidRPr="00C2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различных сортах яблони в условиях юга и юго-востока Казахстана» в научно-практический журнал «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C23978" w:rsidRDefault="00C23978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Каирова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Өрқара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Ш.,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Сапахова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З.Б.,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Абсатарова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78" w:rsidRPr="00C23978" w:rsidRDefault="00C23978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C23978" w:rsidRDefault="00C23978" w:rsidP="0007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Западно-Казахстанского</w:t>
            </w:r>
            <w:proofErr w:type="gram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аграрно-технического университета им. </w:t>
            </w:r>
            <w:proofErr w:type="spellStart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Жангир</w:t>
            </w:r>
            <w:proofErr w:type="spellEnd"/>
            <w:r w:rsidRPr="00C23978">
              <w:rPr>
                <w:rFonts w:ascii="Times New Roman" w:hAnsi="Times New Roman" w:cs="Times New Roman"/>
                <w:sz w:val="24"/>
                <w:szCs w:val="24"/>
              </w:rPr>
              <w:t xml:space="preserve"> Хана, рекомендованные КОКСОН. №3-3(68)2022.- 158-168.</w:t>
            </w:r>
          </w:p>
        </w:tc>
      </w:tr>
      <w:tr w:rsidR="00C23978" w:rsidRPr="00201672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C23978" w:rsidRDefault="00C23978" w:rsidP="004E7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fire blight prevalence on differ</w:t>
            </w:r>
            <w:r w:rsidR="004E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 varieties of apple trees in</w:t>
            </w:r>
            <w:r w:rsidR="004E7B5F" w:rsidRPr="004E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industrial</w:t>
            </w:r>
            <w:r w:rsidR="004E7B5F" w:rsidRPr="004E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3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zone of horticulture (south and south-east of Kazakhstan)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C23978" w:rsidRDefault="00C23978" w:rsidP="00C239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Z.B.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Sapakhova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Absatarova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78" w:rsidRPr="00A7237F" w:rsidRDefault="00A7237F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978" w:rsidRPr="00C23978" w:rsidRDefault="00C23978" w:rsidP="00076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78">
              <w:rPr>
                <w:rFonts w:ascii="Times New Roman" w:hAnsi="Times New Roman" w:cs="Times New Roman"/>
                <w:sz w:val="24"/>
                <w:szCs w:val="24"/>
              </w:rPr>
              <w:t>«Вестник Евразийского национальный университет имени Л.Н. Гумил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ева. Серия Биологические науки»</w:t>
            </w:r>
            <w:r w:rsidR="00A72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37F">
              <w:t xml:space="preserve"> </w:t>
            </w:r>
            <w:r w:rsidR="00A7237F" w:rsidRPr="00A7237F">
              <w:rPr>
                <w:rFonts w:ascii="Times New Roman" w:hAnsi="Times New Roman" w:cs="Times New Roman"/>
                <w:sz w:val="24"/>
                <w:szCs w:val="24"/>
              </w:rPr>
              <w:t>№ 1(142)/2023</w:t>
            </w:r>
            <w:r w:rsidR="00A7237F">
              <w:rPr>
                <w:rFonts w:ascii="Times New Roman" w:hAnsi="Times New Roman" w:cs="Times New Roman"/>
                <w:sz w:val="24"/>
                <w:szCs w:val="24"/>
              </w:rPr>
              <w:t>.- С. 31-40</w:t>
            </w:r>
          </w:p>
        </w:tc>
      </w:tr>
      <w:tr w:rsidR="00966EAC" w:rsidRPr="00966EAC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Identification of Apple Varieties Resistant to Fire Blight (Erwinia amylovora) Using Molecular Markers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6B6194">
            <w:pPr>
              <w:spacing w:before="100" w:beforeAutospacing="1" w:after="100" w:afterAutospacing="1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  <w:lang w:val="kk-KZ"/>
              </w:rPr>
              <w:t>G. Kairova,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N.Daulet, M. Solomadin, N. Sandybayev, S. Orkara, V. Beloussov, N. Kerimbek, D. Gritsenko, Z. Sapakhova. 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AC" w:rsidRDefault="00966EAC" w:rsidP="00966EAC">
            <w:pPr>
              <w:jc w:val="center"/>
            </w:pPr>
            <w:r w:rsidRPr="00F97F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Journal Horticulturae, 2023, 9, 1000.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P.22.</w:t>
            </w:r>
            <w:r w:rsidRPr="00966E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0225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(Percentile – </w:t>
            </w:r>
            <w:r w:rsidR="00B0225B" w:rsidRPr="00A079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74, </w:t>
            </w:r>
            <w:r w:rsidR="00B0225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квартиль</w:t>
            </w:r>
            <w:r w:rsidR="00B0225B" w:rsidRPr="00A0792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0225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Q1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).  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hyperlink r:id="rId6" w:history="1">
              <w:r w:rsidRPr="00966EA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https://ww.mdpi.com/journal/horticulturae</w:t>
              </w:r>
            </w:hyperlink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966EAC" w:rsidRPr="00966EAC" w:rsidRDefault="00A07928" w:rsidP="006B61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966EAC" w:rsidRPr="00966E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https://doi.org/10.3390/horticulturae9091000</w:t>
              </w:r>
            </w:hyperlink>
            <w:r w:rsidR="00966EAC" w:rsidRPr="00966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EAC" w:rsidRPr="00A07928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Evaluation of Fire Blight Resistance of Eleven Apple Rootstocks Grown in Kazakhstani Fields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G. 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  <w:lang w:val="kk-KZ"/>
              </w:rPr>
              <w:t>Kairova, A.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Pozharskiy, N. Daulet, M. Solomadin, N. Sandybayev,</w:t>
            </w:r>
          </w:p>
          <w:p w:rsidR="00966EAC" w:rsidRPr="00966EAC" w:rsidRDefault="00966EAC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M. Khusnitdinova, G. Nizamdinova, Z. Sapakhova, D. Gritsenko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AC" w:rsidRDefault="00966EAC" w:rsidP="00966EAC">
            <w:pPr>
              <w:jc w:val="center"/>
            </w:pPr>
            <w:r w:rsidRPr="00F97F3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AC" w:rsidRPr="00966EAC" w:rsidRDefault="00966EAC" w:rsidP="00877D97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Appl</w:t>
            </w:r>
            <w:proofErr w:type="spellStart"/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ied</w:t>
            </w:r>
            <w:proofErr w:type="spellEnd"/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Sci</w:t>
            </w:r>
            <w:proofErr w:type="spellStart"/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ences</w:t>
            </w:r>
            <w:proofErr w:type="spellEnd"/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2023, 13, 11530. P.14. </w:t>
            </w:r>
            <w:r w:rsidR="00877D9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(Percentile – 79</w:t>
            </w:r>
            <w:r w:rsidR="00B0225B" w:rsidRPr="00877D9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="00B0225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квартиль</w:t>
            </w:r>
            <w:r w:rsidR="00B0225B" w:rsidRPr="00877D9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0225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Q1</w:t>
            </w:r>
            <w:r w:rsidR="00877D9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en-US"/>
              </w:rPr>
              <w:t>).</w:t>
            </w:r>
            <w:r w:rsidRPr="00966E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66EA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https://doi.org/10.3390/app132011530 https://www.mdpi.com/journal/applsci</w:t>
            </w:r>
          </w:p>
        </w:tc>
      </w:tr>
      <w:tr w:rsidR="009E78FA" w:rsidRPr="009E78FA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66EAC" w:rsidRDefault="009E78FA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Рекомендации по мерам борьбы с бактериальным ожогом яблони.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E78FA" w:rsidRDefault="009E78FA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Даулет Н., Абсатарова Д.А., Өрқара Ш., Сапахова З.Б., Гриценко Д.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A" w:rsidRPr="00F97F34" w:rsidRDefault="009E78FA" w:rsidP="0096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66EAC" w:rsidRDefault="009E78FA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Изд. «Айтумар», 2023.- 24с.</w:t>
            </w:r>
          </w:p>
        </w:tc>
      </w:tr>
      <w:tr w:rsidR="009E78FA" w:rsidRPr="0073407C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66EAC" w:rsidRDefault="009E78FA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Identification of the main diseases of walnut in the southern fruit-growing zone of Kazakhstan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E78FA" w:rsidRDefault="009E78FA" w:rsidP="009E78F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Kairova G.N., Ismagulova E.S., Oleichenko S.N.,</w:t>
            </w:r>
          </w:p>
          <w:p w:rsidR="009E78FA" w:rsidRPr="00966EAC" w:rsidRDefault="009E78FA" w:rsidP="009E78FA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Basim H., Tur-sunova A.K., Korabaeva S.B.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8FA" w:rsidRPr="009E78FA" w:rsidRDefault="009E78FA" w:rsidP="0096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8FA" w:rsidRPr="00966EAC" w:rsidRDefault="009E78FA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9E78F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Научный журнал «Ізденістер, нәтижелер – Исследования, результаты». №1 (101) 2024.- С. 91-102.</w:t>
            </w:r>
          </w:p>
        </w:tc>
      </w:tr>
      <w:tr w:rsidR="00BC5999" w:rsidRPr="0073407C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9E78FA" w:rsidRDefault="00BC5999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BC59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Resistence of walnut varieties to walnut blight causedbu Pantoea agglomerans in the southern horticultural zone of Kazakhstan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BC5999" w:rsidRDefault="00BC5999" w:rsidP="00BC599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BC59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Kairova G.N., Ismagulova E.S., Oleichenko S.N., Suleimanova G.A.,</w:t>
            </w:r>
          </w:p>
          <w:p w:rsidR="00BC5999" w:rsidRPr="009E78FA" w:rsidRDefault="00BC5999" w:rsidP="00BC599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BC59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Basim H., Sarshayeva M. Zh.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99" w:rsidRPr="00BC5999" w:rsidRDefault="00BC5999" w:rsidP="0096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9E78FA" w:rsidRDefault="00BC5999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BC59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Научный журнал «Ізденістер, нәтижелер – Исследования, результаты». №2 (102) 2024.- С. 238-248.</w:t>
            </w:r>
          </w:p>
        </w:tc>
      </w:tr>
      <w:tr w:rsidR="00BC5999" w:rsidRPr="0073407C" w:rsidTr="009E78FA">
        <w:trPr>
          <w:trHeight w:val="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BC5999" w:rsidRDefault="00377EA3" w:rsidP="006B6194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377EA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Efficacy of a range of fungicides against fungal diseases of walnut in the southern fruit –growing zone of Kazakhstan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BC5999" w:rsidRDefault="00377EA3" w:rsidP="00BC599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377EA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Kairova G.N., Basim H.,  Ismagulova E.S., Nizamdinova G.K.,  Sarshayeva M.Zh., Korabaeva S.B.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999" w:rsidRPr="00377EA3" w:rsidRDefault="00377EA3" w:rsidP="0096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9" w:rsidRPr="00BC5999" w:rsidRDefault="00377EA3" w:rsidP="006B6194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377EA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Научный журнал «Ізденістер, нәтижелер – Исследования, результаты». №3 (103) 2024.- С. 142-150.</w:t>
            </w:r>
          </w:p>
        </w:tc>
      </w:tr>
      <w:tr w:rsidR="0022087C" w:rsidRPr="006D104C" w:rsidTr="006D104C">
        <w:trPr>
          <w:trHeight w:val="307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22087C" w:rsidRPr="006D104C" w:rsidRDefault="0022087C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Патент/Инновационный патент: </w:t>
            </w:r>
          </w:p>
        </w:tc>
      </w:tr>
      <w:tr w:rsidR="0022087C" w:rsidRPr="006D104C" w:rsidTr="00BF4D79">
        <w:trPr>
          <w:trHeight w:val="51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7C" w:rsidRPr="006D104C" w:rsidRDefault="0022087C" w:rsidP="00266599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Присвоенный номер 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7C" w:rsidRPr="006D104C" w:rsidRDefault="0022087C" w:rsidP="00266599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C" w:rsidRPr="006D104C" w:rsidRDefault="0022087C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Автор/ Патентообладатель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C" w:rsidRPr="006D104C" w:rsidRDefault="0022087C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и срок действия </w:t>
            </w:r>
          </w:p>
        </w:tc>
      </w:tr>
      <w:tr w:rsidR="002C45C5" w:rsidRPr="006D104C" w:rsidTr="00BF4D79">
        <w:trPr>
          <w:trHeight w:val="517"/>
        </w:trPr>
        <w:tc>
          <w:tcPr>
            <w:tcW w:w="3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C5" w:rsidRPr="002C45C5" w:rsidRDefault="00C37828" w:rsidP="00266599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Патент на полезную модель </w:t>
            </w:r>
            <w:r w:rsidR="002C45C5" w:rsidRPr="002C45C5">
              <w:rPr>
                <w:rFonts w:ascii="Times New Roman" w:eastAsia="Times New Roman" w:hAnsi="Times New Roman" w:cs="Times New Roman"/>
                <w:sz w:val="24"/>
                <w:szCs w:val="24"/>
              </w:rPr>
              <w:t>№7973</w:t>
            </w:r>
          </w:p>
        </w:tc>
        <w:tc>
          <w:tcPr>
            <w:tcW w:w="2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C5" w:rsidRPr="002C45C5" w:rsidRDefault="002C45C5" w:rsidP="002C45C5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 синтетических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олигонуклеотидов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обнаружения</w:t>
            </w:r>
            <w:r w:rsidRPr="002C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SNP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маркеров</w:t>
            </w:r>
            <w:r w:rsidRPr="002C45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ассоциированных с устойчивостью к бактериальному ожогу у подвоев яблони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C5" w:rsidRPr="002C45C5" w:rsidRDefault="002C45C5" w:rsidP="00266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Н.Т.,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Строчков В.М.,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Өрқара Ш.,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 В.Ю,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Ксенжик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C5" w:rsidRPr="002C45C5" w:rsidRDefault="002C45C5" w:rsidP="00266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2023г.</w:t>
            </w:r>
          </w:p>
        </w:tc>
      </w:tr>
      <w:tr w:rsidR="0022087C" w:rsidRPr="006D104C" w:rsidTr="00473214">
        <w:trPr>
          <w:trHeight w:val="446"/>
        </w:trPr>
        <w:tc>
          <w:tcPr>
            <w:tcW w:w="10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3152"/>
          </w:tcPr>
          <w:p w:rsidR="0022087C" w:rsidRPr="006D104C" w:rsidRDefault="0022087C" w:rsidP="00266599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 xml:space="preserve">Владение иностранными языками </w:t>
            </w:r>
          </w:p>
        </w:tc>
      </w:tr>
      <w:tr w:rsidR="0022087C" w:rsidRPr="006D104C" w:rsidTr="009E78FA">
        <w:trPr>
          <w:trHeight w:val="517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87C" w:rsidRPr="006D104C" w:rsidRDefault="0022087C" w:rsidP="00266599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6D10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C" w:rsidRPr="006D104C" w:rsidRDefault="0022087C" w:rsidP="002665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владения </w:t>
            </w:r>
          </w:p>
          <w:p w:rsidR="0022087C" w:rsidRPr="006D104C" w:rsidRDefault="0022087C" w:rsidP="0026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(низкий, средний, высокий) </w:t>
            </w:r>
          </w:p>
        </w:tc>
      </w:tr>
      <w:tr w:rsidR="0022087C" w:rsidRPr="006D104C" w:rsidTr="009E78FA">
        <w:trPr>
          <w:trHeight w:val="284"/>
        </w:trPr>
        <w:tc>
          <w:tcPr>
            <w:tcW w:w="6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C" w:rsidRPr="006D104C" w:rsidRDefault="00AB2521" w:rsidP="00266599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C" w:rsidRPr="006D104C" w:rsidRDefault="00AB2521" w:rsidP="00266599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9BC" w:rsidRPr="00537242" w:rsidRDefault="00E239B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04C" w:rsidRPr="00537242" w:rsidRDefault="006D104C" w:rsidP="00266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D104C" w:rsidRPr="00537242" w:rsidSect="0055380B">
      <w:pgSz w:w="11906" w:h="16838"/>
      <w:pgMar w:top="1140" w:right="2275" w:bottom="137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89"/>
    <w:rsid w:val="000116B0"/>
    <w:rsid w:val="00076577"/>
    <w:rsid w:val="000916BC"/>
    <w:rsid w:val="000B6953"/>
    <w:rsid w:val="000C52F5"/>
    <w:rsid w:val="000E11A6"/>
    <w:rsid w:val="000E73B4"/>
    <w:rsid w:val="000F5501"/>
    <w:rsid w:val="00155F71"/>
    <w:rsid w:val="00193B1F"/>
    <w:rsid w:val="00201672"/>
    <w:rsid w:val="0021229E"/>
    <w:rsid w:val="00212301"/>
    <w:rsid w:val="0022087C"/>
    <w:rsid w:val="00244F37"/>
    <w:rsid w:val="0026087D"/>
    <w:rsid w:val="00266599"/>
    <w:rsid w:val="00274A71"/>
    <w:rsid w:val="00296055"/>
    <w:rsid w:val="002C45C5"/>
    <w:rsid w:val="002E4D8F"/>
    <w:rsid w:val="002F7E11"/>
    <w:rsid w:val="00377EA3"/>
    <w:rsid w:val="003A6978"/>
    <w:rsid w:val="00473214"/>
    <w:rsid w:val="004A6DB3"/>
    <w:rsid w:val="004D29FA"/>
    <w:rsid w:val="004D6279"/>
    <w:rsid w:val="004E5189"/>
    <w:rsid w:val="004E7B5F"/>
    <w:rsid w:val="00520180"/>
    <w:rsid w:val="00521F8A"/>
    <w:rsid w:val="0053481F"/>
    <w:rsid w:val="00537242"/>
    <w:rsid w:val="00541F33"/>
    <w:rsid w:val="005459B2"/>
    <w:rsid w:val="0055380B"/>
    <w:rsid w:val="00564E36"/>
    <w:rsid w:val="00565551"/>
    <w:rsid w:val="005F33DA"/>
    <w:rsid w:val="005F7450"/>
    <w:rsid w:val="00631CB6"/>
    <w:rsid w:val="006449B0"/>
    <w:rsid w:val="006735FF"/>
    <w:rsid w:val="006B5E1A"/>
    <w:rsid w:val="006D104C"/>
    <w:rsid w:val="0073407C"/>
    <w:rsid w:val="0074513D"/>
    <w:rsid w:val="00767CE3"/>
    <w:rsid w:val="00787CBD"/>
    <w:rsid w:val="007B63FB"/>
    <w:rsid w:val="007D76D6"/>
    <w:rsid w:val="00820F02"/>
    <w:rsid w:val="00832B6A"/>
    <w:rsid w:val="008424A5"/>
    <w:rsid w:val="0087608D"/>
    <w:rsid w:val="00877D97"/>
    <w:rsid w:val="00897878"/>
    <w:rsid w:val="008A5686"/>
    <w:rsid w:val="008B1B68"/>
    <w:rsid w:val="00924A49"/>
    <w:rsid w:val="00966EAC"/>
    <w:rsid w:val="009731DF"/>
    <w:rsid w:val="009C7502"/>
    <w:rsid w:val="009C7EAF"/>
    <w:rsid w:val="009D61CD"/>
    <w:rsid w:val="009E78FA"/>
    <w:rsid w:val="00A07928"/>
    <w:rsid w:val="00A12B14"/>
    <w:rsid w:val="00A21552"/>
    <w:rsid w:val="00A471A4"/>
    <w:rsid w:val="00A57ACE"/>
    <w:rsid w:val="00A7237F"/>
    <w:rsid w:val="00A75273"/>
    <w:rsid w:val="00AB2521"/>
    <w:rsid w:val="00AC52FC"/>
    <w:rsid w:val="00AF0F88"/>
    <w:rsid w:val="00B0225B"/>
    <w:rsid w:val="00BC5999"/>
    <w:rsid w:val="00BD2009"/>
    <w:rsid w:val="00BD5898"/>
    <w:rsid w:val="00BF4D79"/>
    <w:rsid w:val="00C157A3"/>
    <w:rsid w:val="00C23978"/>
    <w:rsid w:val="00C37828"/>
    <w:rsid w:val="00C8795C"/>
    <w:rsid w:val="00CA5F43"/>
    <w:rsid w:val="00CC62E5"/>
    <w:rsid w:val="00CD1EB8"/>
    <w:rsid w:val="00D020F1"/>
    <w:rsid w:val="00D2202C"/>
    <w:rsid w:val="00D40604"/>
    <w:rsid w:val="00D408D3"/>
    <w:rsid w:val="00DA252F"/>
    <w:rsid w:val="00DA4C43"/>
    <w:rsid w:val="00DB3844"/>
    <w:rsid w:val="00DB7283"/>
    <w:rsid w:val="00E018E4"/>
    <w:rsid w:val="00E0360E"/>
    <w:rsid w:val="00E15ED6"/>
    <w:rsid w:val="00E239BC"/>
    <w:rsid w:val="00E85080"/>
    <w:rsid w:val="00ED7BDA"/>
    <w:rsid w:val="00F00E7C"/>
    <w:rsid w:val="00F27A44"/>
    <w:rsid w:val="00F43CE4"/>
    <w:rsid w:val="00F62166"/>
    <w:rsid w:val="00F75FBA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3A43-D05B-466E-BA48-EF4571B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5380B"/>
    <w:rPr>
      <w:color w:val="0000FF"/>
      <w:u w:val="single"/>
    </w:rPr>
  </w:style>
  <w:style w:type="character" w:customStyle="1" w:styleId="tlid-translation">
    <w:name w:val="tlid-translation"/>
    <w:basedOn w:val="a0"/>
    <w:rsid w:val="004D29FA"/>
  </w:style>
  <w:style w:type="paragraph" w:styleId="HTML">
    <w:name w:val="HTML Preformatted"/>
    <w:basedOn w:val="a"/>
    <w:link w:val="HTML0"/>
    <w:uiPriority w:val="99"/>
    <w:semiHidden/>
    <w:unhideWhenUsed/>
    <w:rsid w:val="00924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A49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9C7E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1A"/>
    <w:rPr>
      <w:rFonts w:ascii="Tahoma" w:eastAsia="Calibri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966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horticulturae909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.mdpi.com/journal/horticultur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FCFEB-6EFB-4744-9955-1C4B62D7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КАЗНАУ</dc:creator>
  <cp:lastModifiedBy>student</cp:lastModifiedBy>
  <cp:revision>52</cp:revision>
  <dcterms:created xsi:type="dcterms:W3CDTF">2020-03-13T04:17:00Z</dcterms:created>
  <dcterms:modified xsi:type="dcterms:W3CDTF">2025-04-04T04:31:00Z</dcterms:modified>
</cp:coreProperties>
</file>